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</w:p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</w:p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</w:p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</w:p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</w:p>
    <w:p w:rsidR="00C01FD0" w:rsidRPr="00D31A0D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t>Летний трудовой лагерь "Радуга</w:t>
      </w:r>
      <w:r w:rsidRPr="00D31A0D">
        <w:rPr>
          <w:b/>
          <w:color w:val="0000FF"/>
          <w:sz w:val="48"/>
          <w:szCs w:val="48"/>
        </w:rPr>
        <w:t xml:space="preserve">" </w:t>
      </w:r>
    </w:p>
    <w:p w:rsidR="00C01FD0" w:rsidRDefault="00C01FD0" w:rsidP="00C01FD0">
      <w:pPr>
        <w:spacing w:before="100" w:beforeAutospacing="1"/>
        <w:jc w:val="center"/>
        <w:rPr>
          <w:b/>
          <w:color w:val="0000FF"/>
          <w:sz w:val="48"/>
          <w:szCs w:val="48"/>
        </w:rPr>
      </w:pPr>
      <w:r w:rsidRPr="00D31A0D">
        <w:rPr>
          <w:b/>
          <w:color w:val="0000FF"/>
          <w:sz w:val="48"/>
          <w:szCs w:val="48"/>
        </w:rPr>
        <w:t>на базе МБОУ СОШ с. Шафраново</w:t>
      </w:r>
    </w:p>
    <w:p w:rsidR="00C01FD0" w:rsidRPr="00D31A0D" w:rsidRDefault="00C01FD0" w:rsidP="00E51141">
      <w:pPr>
        <w:spacing w:before="100" w:beforeAutospacing="1"/>
        <w:rPr>
          <w:b/>
          <w:color w:val="FF0000"/>
          <w:sz w:val="48"/>
          <w:szCs w:val="48"/>
        </w:rPr>
      </w:pPr>
    </w:p>
    <w:p w:rsidR="00C01FD0" w:rsidRDefault="00C01FD0" w:rsidP="00C01FD0">
      <w:pPr>
        <w:spacing w:before="100" w:beforeAutospacing="1"/>
        <w:jc w:val="center"/>
      </w:pPr>
      <w:r>
        <w:rPr>
          <w:noProof/>
        </w:rPr>
        <w:drawing>
          <wp:inline distT="0" distB="0" distL="0" distR="0" wp14:anchorId="4B0EE909" wp14:editId="160ECB73">
            <wp:extent cx="6443932" cy="4934308"/>
            <wp:effectExtent l="0" t="0" r="0" b="0"/>
            <wp:docPr id="12" name="Рисунок 12" descr="https://look.com.ua/pic/201210/1152x864/look.com.ua-6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ook.com.ua/pic/201210/1152x864/look.com.ua-6004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49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FD0" w:rsidRDefault="00C01FD0" w:rsidP="00C01FD0">
      <w:pPr>
        <w:spacing w:before="100" w:beforeAutospacing="1"/>
        <w:rPr>
          <w:b/>
          <w:color w:val="FF0000"/>
        </w:rPr>
      </w:pPr>
    </w:p>
    <w:p w:rsidR="00EF7C45" w:rsidRDefault="00EF7C45" w:rsidP="00C01FD0">
      <w:pPr>
        <w:spacing w:before="100" w:beforeAutospacing="1"/>
        <w:rPr>
          <w:b/>
          <w:color w:val="FF0000"/>
        </w:rPr>
      </w:pPr>
    </w:p>
    <w:p w:rsidR="00C01FD0" w:rsidRPr="000605FD" w:rsidRDefault="00C01FD0" w:rsidP="00C01FD0">
      <w:pPr>
        <w:ind w:right="175" w:firstLine="708"/>
        <w:rPr>
          <w:sz w:val="28"/>
          <w:szCs w:val="28"/>
        </w:rPr>
      </w:pPr>
      <w:r w:rsidRPr="000605FD">
        <w:rPr>
          <w:kern w:val="2"/>
          <w:sz w:val="28"/>
          <w:szCs w:val="28"/>
        </w:rPr>
        <w:lastRenderedPageBreak/>
        <w:t>Ежегодно для учащихся МБОУ СОШ с. Шафраново организуется трудовой лагерь дневного пребывания. Возрастной состав от 14 до 17 лет. Обязательным является вовлечение в лагерь ребят, попавших в трудную жизненную ситуацию, из многодетных, малообеспеченных семей, а также ребят</w:t>
      </w:r>
      <w:r w:rsidRPr="000605FD">
        <w:rPr>
          <w:sz w:val="28"/>
          <w:szCs w:val="28"/>
        </w:rPr>
        <w:t xml:space="preserve"> с отклонениями  в поведении.</w:t>
      </w:r>
    </w:p>
    <w:p w:rsidR="00C01FD0" w:rsidRPr="000605FD" w:rsidRDefault="00C01FD0" w:rsidP="00C01FD0">
      <w:pPr>
        <w:ind w:right="175" w:firstLine="708"/>
        <w:rPr>
          <w:sz w:val="28"/>
          <w:szCs w:val="28"/>
        </w:rPr>
      </w:pPr>
      <w:r w:rsidRPr="000605FD">
        <w:rPr>
          <w:sz w:val="28"/>
          <w:szCs w:val="28"/>
        </w:rPr>
        <w:t>За отчетный период с 1</w:t>
      </w:r>
      <w:r>
        <w:rPr>
          <w:sz w:val="28"/>
          <w:szCs w:val="28"/>
        </w:rPr>
        <w:t xml:space="preserve">8 июня по 01 июля </w:t>
      </w:r>
      <w:r w:rsidRPr="000605FD">
        <w:rPr>
          <w:sz w:val="28"/>
          <w:szCs w:val="28"/>
        </w:rPr>
        <w:t xml:space="preserve"> 201</w:t>
      </w:r>
      <w:r>
        <w:rPr>
          <w:sz w:val="28"/>
          <w:szCs w:val="28"/>
        </w:rPr>
        <w:t>8 г. в трудовом лагере «Радуга</w:t>
      </w:r>
      <w:r w:rsidRPr="000605FD">
        <w:rPr>
          <w:sz w:val="28"/>
          <w:szCs w:val="28"/>
        </w:rPr>
        <w:t xml:space="preserve">» отдохнули </w:t>
      </w:r>
      <w:r>
        <w:rPr>
          <w:sz w:val="28"/>
          <w:szCs w:val="28"/>
        </w:rPr>
        <w:t>20</w:t>
      </w:r>
      <w:r w:rsidRPr="000605FD">
        <w:rPr>
          <w:sz w:val="28"/>
          <w:szCs w:val="28"/>
        </w:rPr>
        <w:t xml:space="preserve"> учащихся </w:t>
      </w:r>
      <w:r w:rsidRPr="001838FE">
        <w:rPr>
          <w:sz w:val="28"/>
          <w:szCs w:val="28"/>
        </w:rPr>
        <w:t>8</w:t>
      </w:r>
      <w:r>
        <w:rPr>
          <w:sz w:val="28"/>
          <w:szCs w:val="28"/>
        </w:rPr>
        <w:t>-10 классов</w:t>
      </w:r>
      <w:r w:rsidRPr="000605FD">
        <w:rPr>
          <w:sz w:val="28"/>
          <w:szCs w:val="28"/>
        </w:rPr>
        <w:t xml:space="preserve">. В течение смены дети находились в трудовом лагере с 8.30 до 14. 30 , в соответствии с утвержденным  режимом дня. </w:t>
      </w:r>
    </w:p>
    <w:p w:rsidR="00C01FD0" w:rsidRPr="000605FD" w:rsidRDefault="00C01FD0" w:rsidP="00C01FD0">
      <w:pPr>
        <w:spacing w:before="100" w:beforeAutospacing="1" w:after="100" w:afterAutospacing="1"/>
        <w:jc w:val="both"/>
        <w:rPr>
          <w:spacing w:val="20"/>
          <w:sz w:val="28"/>
          <w:szCs w:val="28"/>
        </w:rPr>
      </w:pPr>
      <w:r w:rsidRPr="000605FD">
        <w:rPr>
          <w:b/>
          <w:i/>
          <w:spacing w:val="20"/>
          <w:sz w:val="28"/>
          <w:szCs w:val="28"/>
          <w:u w:val="single"/>
        </w:rPr>
        <w:t>Главная идея</w:t>
      </w:r>
      <w:r w:rsidRPr="000605FD">
        <w:rPr>
          <w:spacing w:val="20"/>
          <w:sz w:val="28"/>
          <w:szCs w:val="28"/>
        </w:rPr>
        <w:t xml:space="preserve"> </w:t>
      </w:r>
    </w:p>
    <w:p w:rsidR="00C01FD0" w:rsidRPr="000605FD" w:rsidRDefault="00C01FD0" w:rsidP="00C01FD0">
      <w:pPr>
        <w:spacing w:before="100" w:beforeAutospacing="1" w:after="100" w:afterAutospacing="1"/>
        <w:rPr>
          <w:spacing w:val="20"/>
          <w:sz w:val="28"/>
          <w:szCs w:val="28"/>
        </w:rPr>
      </w:pPr>
      <w:r w:rsidRPr="000605FD">
        <w:rPr>
          <w:sz w:val="28"/>
          <w:szCs w:val="28"/>
        </w:rPr>
        <w:t xml:space="preserve">создания летнего трудового лагеря </w:t>
      </w:r>
      <w:r>
        <w:rPr>
          <w:b/>
          <w:sz w:val="28"/>
          <w:szCs w:val="28"/>
        </w:rPr>
        <w:t>«Радуга</w:t>
      </w:r>
      <w:r w:rsidRPr="000605FD">
        <w:rPr>
          <w:b/>
          <w:sz w:val="28"/>
          <w:szCs w:val="28"/>
        </w:rPr>
        <w:t>»</w:t>
      </w:r>
      <w:r w:rsidRPr="000605FD">
        <w:rPr>
          <w:sz w:val="28"/>
          <w:szCs w:val="28"/>
        </w:rPr>
        <w:t xml:space="preserve"> – предоставить возможность каждому подростку проявить свои творческие организаторские способности, расширить круг общения детей через совместное обсуждение тех или иных вопросов со своими педагогами, основанное на приобщении к общественно-полезному труду.</w:t>
      </w:r>
    </w:p>
    <w:p w:rsidR="00C01FD0" w:rsidRPr="000605FD" w:rsidRDefault="00C01FD0" w:rsidP="00C01FD0">
      <w:pPr>
        <w:spacing w:before="100" w:beforeAutospacing="1" w:after="100" w:afterAutospacing="1"/>
        <w:jc w:val="both"/>
        <w:rPr>
          <w:sz w:val="28"/>
          <w:szCs w:val="28"/>
        </w:rPr>
      </w:pPr>
      <w:r w:rsidRPr="000605FD">
        <w:rPr>
          <w:b/>
          <w:sz w:val="28"/>
          <w:szCs w:val="28"/>
          <w:u w:val="single"/>
        </w:rPr>
        <w:t>Основные принципы</w:t>
      </w:r>
      <w:r w:rsidRPr="000605FD">
        <w:rPr>
          <w:sz w:val="28"/>
          <w:szCs w:val="28"/>
        </w:rPr>
        <w:t xml:space="preserve"> летнего трудового лагеря: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rFonts w:ascii="Symbol" w:eastAsia="Symbol" w:hAnsi="Symbol" w:cs="Symbol"/>
          <w:sz w:val="28"/>
          <w:szCs w:val="28"/>
        </w:rPr>
        <w:t></w:t>
      </w:r>
      <w:r w:rsidRPr="000605FD">
        <w:rPr>
          <w:rFonts w:eastAsia="Symbol"/>
          <w:sz w:val="28"/>
          <w:szCs w:val="28"/>
        </w:rPr>
        <w:t xml:space="preserve">         </w:t>
      </w:r>
      <w:r w:rsidRPr="000605FD">
        <w:rPr>
          <w:sz w:val="28"/>
          <w:szCs w:val="28"/>
        </w:rPr>
        <w:t xml:space="preserve">Постановка ребенка в центр воспитательных программ, признание </w:t>
      </w:r>
      <w:proofErr w:type="spellStart"/>
      <w:r w:rsidRPr="000605FD">
        <w:rPr>
          <w:sz w:val="28"/>
          <w:szCs w:val="28"/>
        </w:rPr>
        <w:t>самоценности</w:t>
      </w:r>
      <w:proofErr w:type="spellEnd"/>
      <w:r w:rsidRPr="000605FD">
        <w:rPr>
          <w:sz w:val="28"/>
          <w:szCs w:val="28"/>
        </w:rPr>
        <w:t xml:space="preserve"> его личности, утверждение его личностных интересов.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rFonts w:ascii="Symbol" w:eastAsia="Symbol" w:hAnsi="Symbol" w:cs="Symbol"/>
          <w:sz w:val="28"/>
          <w:szCs w:val="28"/>
        </w:rPr>
        <w:t></w:t>
      </w:r>
      <w:r w:rsidRPr="000605FD">
        <w:rPr>
          <w:rFonts w:eastAsia="Symbol"/>
          <w:sz w:val="28"/>
          <w:szCs w:val="28"/>
        </w:rPr>
        <w:t xml:space="preserve">         </w:t>
      </w:r>
      <w:r w:rsidRPr="000605FD">
        <w:rPr>
          <w:sz w:val="28"/>
          <w:szCs w:val="28"/>
        </w:rPr>
        <w:t>Способствовать раскрытию духовных и творческих; физических и психологических потенциалов личности ребенка путем создания условий к ее самореализации в деятельности временных коллективов детей и подростков, создаваемых в период летних школьных каникул.</w:t>
      </w:r>
    </w:p>
    <w:p w:rsidR="00C01FD0" w:rsidRPr="000605FD" w:rsidRDefault="00C01FD0" w:rsidP="00C01FD0">
      <w:pPr>
        <w:tabs>
          <w:tab w:val="num" w:pos="720"/>
        </w:tabs>
        <w:ind w:left="720" w:hanging="720"/>
        <w:rPr>
          <w:b/>
          <w:sz w:val="28"/>
          <w:szCs w:val="28"/>
        </w:rPr>
      </w:pPr>
    </w:p>
    <w:p w:rsidR="00C01FD0" w:rsidRPr="000605FD" w:rsidRDefault="00C01FD0" w:rsidP="00C01FD0">
      <w:pPr>
        <w:tabs>
          <w:tab w:val="num" w:pos="720"/>
        </w:tabs>
        <w:ind w:left="720" w:hanging="720"/>
        <w:rPr>
          <w:b/>
          <w:sz w:val="28"/>
          <w:szCs w:val="28"/>
          <w:u w:val="single"/>
        </w:rPr>
      </w:pPr>
      <w:r w:rsidRPr="000605FD">
        <w:rPr>
          <w:b/>
          <w:sz w:val="28"/>
          <w:szCs w:val="28"/>
          <w:u w:val="single"/>
        </w:rPr>
        <w:t>Задачи летнего трудового лагеря.</w:t>
      </w:r>
    </w:p>
    <w:p w:rsidR="00C01FD0" w:rsidRPr="000605FD" w:rsidRDefault="00C01FD0" w:rsidP="00C01FD0">
      <w:pPr>
        <w:tabs>
          <w:tab w:val="num" w:pos="720"/>
        </w:tabs>
        <w:ind w:left="720" w:hanging="720"/>
        <w:rPr>
          <w:sz w:val="28"/>
          <w:szCs w:val="28"/>
          <w:u w:val="single"/>
        </w:rPr>
      </w:pP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1.      Привитие трудовых навыков и дисциплинированности.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2.      Формирование эмоционально-ценностного отношения в среде социального окружения подростка.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3.      Пропаганда здорового образа жизни и оздоровления в условиях стационарного лагеря на природе.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4.      Формирование социально-активной личности подростка.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5.      Развитие культуры общения детей со своими сверстниками.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6.      Развитие бережного отношения к родной земле, природе, миру, культуре.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7.      Развитие навыков адаптации детей в окружающем мире.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8.      Развитие практических умений и навыков в различных видах творчества и искусства.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9.      Обучение к навыкам использованию сельскохозяйственных орудий труда</w:t>
      </w:r>
    </w:p>
    <w:p w:rsidR="00C01FD0" w:rsidRPr="000605FD" w:rsidRDefault="00C01FD0" w:rsidP="00C01FD0">
      <w:pPr>
        <w:tabs>
          <w:tab w:val="num" w:pos="360"/>
        </w:tabs>
        <w:ind w:left="360" w:hanging="360"/>
        <w:rPr>
          <w:sz w:val="28"/>
          <w:szCs w:val="28"/>
        </w:rPr>
      </w:pPr>
      <w:r w:rsidRPr="000605FD">
        <w:rPr>
          <w:sz w:val="28"/>
          <w:szCs w:val="28"/>
        </w:rPr>
        <w:t>10.  Организовать занятость учащихся посредством     в общественно-полезном труде.</w:t>
      </w:r>
    </w:p>
    <w:p w:rsidR="004F2D99" w:rsidRDefault="00C01FD0" w:rsidP="00E51141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0605FD">
        <w:rPr>
          <w:sz w:val="28"/>
          <w:szCs w:val="28"/>
        </w:rPr>
        <w:t>11.  Объединить усилия педагогов, родителей, направленных на благоустройство школьного двора.</w:t>
      </w:r>
    </w:p>
    <w:p w:rsidR="004F2D99" w:rsidRDefault="004F2D99" w:rsidP="00C01FD0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4F2D99" w:rsidRPr="000605FD" w:rsidRDefault="004F2D99" w:rsidP="00C01FD0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C01FD0" w:rsidRDefault="00C01FD0" w:rsidP="00C01FD0">
      <w:pPr>
        <w:pStyle w:val="a5"/>
        <w:rPr>
          <w:lang w:eastAsia="hi-IN" w:bidi="hi-IN"/>
        </w:rPr>
      </w:pPr>
    </w:p>
    <w:p w:rsidR="00C01FD0" w:rsidRDefault="00C01FD0" w:rsidP="00C01FD0">
      <w:pPr>
        <w:pStyle w:val="a5"/>
        <w:jc w:val="right"/>
        <w:rPr>
          <w:lang w:eastAsia="hi-IN" w:bidi="hi-IN"/>
        </w:rPr>
      </w:pPr>
      <w:r>
        <w:rPr>
          <w:noProof/>
        </w:rPr>
        <w:lastRenderedPageBreak/>
        <w:drawing>
          <wp:inline distT="0" distB="0" distL="0" distR="0" wp14:anchorId="25E2C58F" wp14:editId="07C1B80C">
            <wp:extent cx="2984740" cy="3793983"/>
            <wp:effectExtent l="0" t="0" r="6350" b="0"/>
            <wp:docPr id="13" name="Рисунок 13" descr="H:\фото лагерей\Новая папка\1tDOKLkLW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фото лагерей\Новая папка\1tDOKLkLWnI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20" cy="380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52BF" wp14:editId="69FB34D6">
            <wp:extent cx="2984739" cy="3794331"/>
            <wp:effectExtent l="0" t="0" r="6350" b="0"/>
            <wp:docPr id="14" name="Рисунок 14" descr="H:\фото лагерей\Новая папка\GFk7t3ati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фото лагерей\Новая папка\GFk7t3atiw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4291"/>
                    <a:stretch/>
                  </pic:blipFill>
                  <pic:spPr bwMode="auto">
                    <a:xfrm>
                      <a:off x="0" y="0"/>
                      <a:ext cx="2990094" cy="38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141" w:rsidRPr="00A04847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t>Уборка  в школьных помещениях</w:t>
      </w:r>
    </w:p>
    <w:p w:rsidR="00C01FD0" w:rsidRDefault="00F60222" w:rsidP="00C01FD0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 wp14:anchorId="6EB626BD" wp14:editId="5CF91566">
            <wp:extent cx="6304548" cy="4727180"/>
            <wp:effectExtent l="0" t="0" r="1270" b="0"/>
            <wp:docPr id="19" name="Рисунок 19" descr="C:\Users\QWER\Desktop\Лагерь 2018\фото лагерей\Новая папка\noUcl75Lm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WER\Desktop\Лагерь 2018\фото лагерей\Новая папка\noUcl75LmLM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40" cy="472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41" w:rsidRDefault="00E51141" w:rsidP="00E51141">
      <w:pPr>
        <w:pStyle w:val="a5"/>
        <w:jc w:val="center"/>
        <w:rPr>
          <w:lang w:eastAsia="hi-IN" w:bidi="hi-IN"/>
        </w:rPr>
      </w:pPr>
    </w:p>
    <w:p w:rsidR="00E51141" w:rsidRDefault="00E51141" w:rsidP="00E51141">
      <w:pPr>
        <w:pStyle w:val="a5"/>
        <w:jc w:val="center"/>
        <w:rPr>
          <w:lang w:eastAsia="hi-IN" w:bidi="hi-IN"/>
        </w:rPr>
      </w:pPr>
    </w:p>
    <w:p w:rsidR="00E51141" w:rsidRDefault="00E51141" w:rsidP="00E51141">
      <w:pPr>
        <w:pStyle w:val="a5"/>
        <w:jc w:val="center"/>
        <w:rPr>
          <w:lang w:eastAsia="hi-IN" w:bidi="hi-IN"/>
        </w:rPr>
      </w:pPr>
    </w:p>
    <w:p w:rsidR="00E51141" w:rsidRDefault="00E51141" w:rsidP="00E51141">
      <w:pPr>
        <w:pStyle w:val="a5"/>
        <w:jc w:val="center"/>
        <w:rPr>
          <w:lang w:eastAsia="hi-IN" w:bidi="hi-IN"/>
        </w:rPr>
      </w:pPr>
    </w:p>
    <w:p w:rsidR="00F60222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lastRenderedPageBreak/>
        <w:t>Ремонт кабинетов</w:t>
      </w:r>
    </w:p>
    <w:p w:rsidR="00F60222" w:rsidRDefault="00F60222" w:rsidP="00C01FD0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 wp14:anchorId="424298E5" wp14:editId="0FF056AC">
            <wp:extent cx="5871410" cy="4402411"/>
            <wp:effectExtent l="0" t="0" r="0" b="0"/>
            <wp:docPr id="20" name="Рисунок 20" descr="C:\Users\QWER\Desktop\Лагерь 2018\фото лагерей\Новая папка\vBpn3Jly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WER\Desktop\Лагерь 2018\фото лагерей\Новая папка\vBpn3JlyAis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86" cy="44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41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t>Поливка клумб</w:t>
      </w:r>
    </w:p>
    <w:p w:rsidR="004F2D99" w:rsidRDefault="004908FE" w:rsidP="00C01FD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 w:bidi="ar-SA"/>
        </w:rPr>
        <w:drawing>
          <wp:inline distT="0" distB="0" distL="0" distR="0">
            <wp:extent cx="5909912" cy="4431280"/>
            <wp:effectExtent l="0" t="0" r="0" b="7620"/>
            <wp:docPr id="5" name="Рисунок 5" descr="C:\Users\QWER\Desktop\Лагерь 2018\фото лагерей\Новая папка\p-AmLTBCE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\Desktop\Лагерь 2018\фото лагерей\Новая папка\p-AmLTBCEsY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498" cy="44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FE" w:rsidRDefault="004908FE" w:rsidP="004908FE">
      <w:pPr>
        <w:pStyle w:val="a5"/>
        <w:rPr>
          <w:lang w:eastAsia="hi-IN" w:bidi="hi-IN"/>
        </w:rPr>
      </w:pPr>
    </w:p>
    <w:p w:rsidR="004908FE" w:rsidRDefault="004908FE" w:rsidP="004908FE">
      <w:pPr>
        <w:pStyle w:val="a5"/>
        <w:rPr>
          <w:lang w:eastAsia="hi-IN" w:bidi="hi-IN"/>
        </w:rPr>
      </w:pPr>
    </w:p>
    <w:p w:rsidR="004908FE" w:rsidRPr="004908FE" w:rsidRDefault="004908FE" w:rsidP="004908FE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 wp14:anchorId="361CFA1F" wp14:editId="10B45107">
            <wp:extent cx="5804033" cy="4351892"/>
            <wp:effectExtent l="0" t="0" r="6350" b="0"/>
            <wp:docPr id="6" name="Рисунок 6" descr="C:\Users\QWER\Desktop\Лагерь 2018\фото лагерей\Новая папка\YyAnKkrkJ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WER\Desktop\Лагерь 2018\фото лагерей\Новая папка\YyAnKkrkJrc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591" cy="4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22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t>Работа на пришкольном участке</w:t>
      </w:r>
    </w:p>
    <w:p w:rsidR="00F60222" w:rsidRPr="00F60222" w:rsidRDefault="00F60222" w:rsidP="00F60222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 wp14:anchorId="309E7778" wp14:editId="4A5A0BF0">
            <wp:extent cx="5982053" cy="4485372"/>
            <wp:effectExtent l="0" t="0" r="0" b="0"/>
            <wp:docPr id="22" name="Рисунок 22" descr="C:\Users\QWER\Desktop\Лагерь 2018\фото лагерей\Новая папка\Gj0gWgNgp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WER\Desktop\Лагерь 2018\фото лагерей\Новая папка\Gj0gWgNgpXA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85" cy="44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D99" w:rsidRDefault="004F2D99" w:rsidP="00C01FD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0222" w:rsidRDefault="00F60222" w:rsidP="00F60222">
      <w:pPr>
        <w:pStyle w:val="a5"/>
        <w:rPr>
          <w:lang w:eastAsia="hi-IN" w:bidi="hi-IN"/>
        </w:rPr>
      </w:pPr>
    </w:p>
    <w:p w:rsidR="00F60222" w:rsidRDefault="00F60222" w:rsidP="00F60222">
      <w:pPr>
        <w:pStyle w:val="a5"/>
        <w:rPr>
          <w:lang w:eastAsia="hi-IN" w:bidi="hi-IN"/>
        </w:rPr>
      </w:pPr>
    </w:p>
    <w:p w:rsidR="00F60222" w:rsidRDefault="00565EC8" w:rsidP="00F60222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>
            <wp:extent cx="5399772" cy="3946358"/>
            <wp:effectExtent l="0" t="0" r="0" b="0"/>
            <wp:docPr id="8" name="Рисунок 8" descr="C:\Users\QWER\Desktop\Лагерь 2018\фото лагерей\Новая папка\lwJEAXvB-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WER\Desktop\Лагерь 2018\фото лагерей\Новая папка\lwJEAXvB-PU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51" cy="39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41" w:rsidRPr="00F60222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t>Уборка на Братских могилах</w:t>
      </w:r>
    </w:p>
    <w:p w:rsidR="004F2D99" w:rsidRDefault="004908FE" w:rsidP="00C01FD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 w:bidi="ar-SA"/>
        </w:rPr>
        <w:drawing>
          <wp:inline distT="0" distB="0" distL="0" distR="0">
            <wp:extent cx="5699638" cy="4109987"/>
            <wp:effectExtent l="0" t="0" r="0" b="5080"/>
            <wp:docPr id="7" name="Рисунок 7" descr="C:\Users\QWER\Desktop\Лагерь 2018\фото лагерей\Новая папка\wBSxgTOv_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WER\Desktop\Лагерь 2018\фото лагерей\Новая папка\wBSxgTOv_lE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53" cy="411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E3" w:rsidRDefault="00AF54E3" w:rsidP="00AF54E3">
      <w:pPr>
        <w:pStyle w:val="a5"/>
        <w:rPr>
          <w:lang w:eastAsia="hi-IN" w:bidi="hi-IN"/>
        </w:rPr>
      </w:pPr>
    </w:p>
    <w:p w:rsidR="00AF54E3" w:rsidRDefault="00AF54E3" w:rsidP="00AF54E3">
      <w:pPr>
        <w:pStyle w:val="a5"/>
        <w:rPr>
          <w:lang w:eastAsia="hi-IN" w:bidi="hi-IN"/>
        </w:rPr>
      </w:pPr>
    </w:p>
    <w:p w:rsidR="00AF54E3" w:rsidRDefault="00565EC8" w:rsidP="00AF54E3">
      <w:pPr>
        <w:pStyle w:val="a5"/>
        <w:rPr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6044665" cy="4254366"/>
            <wp:effectExtent l="0" t="0" r="0" b="0"/>
            <wp:docPr id="4" name="Рисунок 4" descr="C:\Users\QWER\AppData\Local\Temp\Rar$DIa0.253\IMG-201807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\AppData\Local\Temp\Rar$DIa0.253\IMG-20180702-WA000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47" cy="426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E3" w:rsidRDefault="00E51141" w:rsidP="00E51141">
      <w:pPr>
        <w:pStyle w:val="a5"/>
        <w:jc w:val="center"/>
        <w:rPr>
          <w:lang w:eastAsia="hi-IN" w:bidi="hi-IN"/>
        </w:rPr>
      </w:pPr>
      <w:r>
        <w:rPr>
          <w:lang w:eastAsia="hi-IN" w:bidi="hi-IN"/>
        </w:rPr>
        <w:t>Покраска забора</w:t>
      </w:r>
    </w:p>
    <w:p w:rsidR="00EF7C45" w:rsidRDefault="00EF7C45" w:rsidP="00E51141">
      <w:pPr>
        <w:pStyle w:val="a5"/>
        <w:jc w:val="center"/>
        <w:rPr>
          <w:lang w:eastAsia="hi-IN" w:bidi="hi-IN"/>
        </w:rPr>
      </w:pPr>
    </w:p>
    <w:p w:rsidR="00AF54E3" w:rsidRDefault="00565EC8" w:rsidP="00AF54E3">
      <w:pPr>
        <w:pStyle w:val="a5"/>
        <w:rPr>
          <w:lang w:eastAsia="hi-IN" w:bidi="hi-IN"/>
        </w:rPr>
      </w:pPr>
      <w:r>
        <w:rPr>
          <w:noProof/>
        </w:rPr>
        <w:drawing>
          <wp:inline distT="0" distB="0" distL="0" distR="0">
            <wp:extent cx="6044606" cy="4532274"/>
            <wp:effectExtent l="0" t="0" r="0" b="1905"/>
            <wp:docPr id="9" name="Рисунок 9" descr="C:\Users\QWER\AppData\Local\Temp\Rar$DIa0.071\IMG-201807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WER\AppData\Local\Temp\Rar$DIa0.071\IMG-20180702-WA0005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86" cy="453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E3" w:rsidRDefault="00AF54E3" w:rsidP="00AF54E3">
      <w:pPr>
        <w:pStyle w:val="a5"/>
        <w:rPr>
          <w:lang w:eastAsia="hi-IN" w:bidi="hi-IN"/>
        </w:rPr>
      </w:pPr>
    </w:p>
    <w:p w:rsidR="00AF54E3" w:rsidRDefault="00AF54E3" w:rsidP="00AF54E3">
      <w:pPr>
        <w:pStyle w:val="a5"/>
        <w:rPr>
          <w:lang w:eastAsia="hi-IN" w:bidi="hi-IN"/>
        </w:rPr>
      </w:pPr>
    </w:p>
    <w:p w:rsidR="004F2D99" w:rsidRPr="004F2D99" w:rsidRDefault="004F2D99" w:rsidP="004F2D99">
      <w:pPr>
        <w:pStyle w:val="a5"/>
        <w:rPr>
          <w:lang w:eastAsia="hi-IN" w:bidi="hi-IN"/>
        </w:rPr>
      </w:pPr>
    </w:p>
    <w:p w:rsidR="00C01FD0" w:rsidRPr="000605FD" w:rsidRDefault="00C01FD0" w:rsidP="00C01FD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0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C01FD0" w:rsidRPr="000605FD" w:rsidRDefault="00C01FD0" w:rsidP="00C01FD0">
      <w:pPr>
        <w:jc w:val="center"/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по итогам оздоровления и отдыха детей и подростков </w:t>
      </w:r>
    </w:p>
    <w:p w:rsidR="00C01FD0" w:rsidRPr="000605FD" w:rsidRDefault="00C01FD0" w:rsidP="00C01FD0">
      <w:pPr>
        <w:jc w:val="center"/>
        <w:rPr>
          <w:b/>
          <w:bCs/>
          <w:color w:val="000000"/>
        </w:rPr>
      </w:pPr>
      <w:r w:rsidRPr="000605FD">
        <w:rPr>
          <w:b/>
          <w:bCs/>
          <w:color w:val="000000"/>
        </w:rPr>
        <w:t>в оздоровительном учреждении</w:t>
      </w:r>
    </w:p>
    <w:p w:rsidR="00C01FD0" w:rsidRPr="000605FD" w:rsidRDefault="00C01FD0" w:rsidP="00C01FD0">
      <w:pPr>
        <w:jc w:val="center"/>
        <w:rPr>
          <w:b/>
          <w:bCs/>
          <w:color w:val="000000"/>
        </w:rPr>
      </w:pPr>
    </w:p>
    <w:p w:rsidR="00C01FD0" w:rsidRPr="000605FD" w:rsidRDefault="00C01FD0" w:rsidP="00C01FD0">
      <w:pPr>
        <w:pStyle w:val="1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</w:rPr>
      </w:pPr>
      <w:r w:rsidRPr="000605FD">
        <w:rPr>
          <w:rFonts w:ascii="Times New Roman" w:hAnsi="Times New Roman" w:cs="Times New Roman"/>
          <w:bCs w:val="0"/>
          <w:color w:val="000000"/>
          <w:sz w:val="24"/>
          <w:szCs w:val="24"/>
        </w:rPr>
        <w:t>Тип лагеря</w:t>
      </w:r>
      <w:r w:rsidRPr="000605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Летний трудовой лагерь «Радуга</w:t>
      </w:r>
      <w:r w:rsidRPr="000605FD">
        <w:rPr>
          <w:rFonts w:ascii="Times New Roman" w:hAnsi="Times New Roman" w:cs="Times New Roman"/>
          <w:b w:val="0"/>
          <w:color w:val="000000"/>
          <w:sz w:val="24"/>
          <w:szCs w:val="24"/>
        </w:rPr>
        <w:t>» МБОУ СОШ с. Шафраново.</w:t>
      </w:r>
    </w:p>
    <w:p w:rsidR="00C01FD0" w:rsidRPr="000605FD" w:rsidRDefault="00C01FD0" w:rsidP="00C01FD0">
      <w:pPr>
        <w:rPr>
          <w:color w:val="000000"/>
        </w:rPr>
      </w:pPr>
    </w:p>
    <w:p w:rsidR="00C01FD0" w:rsidRPr="000605FD" w:rsidRDefault="00C01FD0" w:rsidP="00C01FD0">
      <w:pPr>
        <w:widowControl w:val="0"/>
        <w:numPr>
          <w:ilvl w:val="0"/>
          <w:numId w:val="2"/>
        </w:numPr>
        <w:tabs>
          <w:tab w:val="left" w:pos="3600"/>
        </w:tabs>
        <w:suppressAutoHyphens/>
        <w:rPr>
          <w:b/>
          <w:bCs/>
          <w:color w:val="000000"/>
        </w:rPr>
      </w:pPr>
      <w:r w:rsidRPr="000605FD">
        <w:rPr>
          <w:b/>
          <w:bCs/>
          <w:color w:val="000000"/>
        </w:rPr>
        <w:t>Содержание программы смены.</w:t>
      </w:r>
    </w:p>
    <w:p w:rsidR="00C01FD0" w:rsidRPr="000605FD" w:rsidRDefault="00C01FD0" w:rsidP="00C01FD0">
      <w:pPr>
        <w:widowControl w:val="0"/>
        <w:numPr>
          <w:ilvl w:val="0"/>
          <w:numId w:val="3"/>
        </w:numPr>
        <w:tabs>
          <w:tab w:val="left" w:pos="3600"/>
        </w:tabs>
        <w:suppressAutoHyphens/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Наименование программы </w:t>
      </w:r>
    </w:p>
    <w:p w:rsidR="00C01FD0" w:rsidRPr="000605FD" w:rsidRDefault="00C01FD0" w:rsidP="00C01FD0">
      <w:pPr>
        <w:tabs>
          <w:tab w:val="left" w:pos="3600"/>
        </w:tabs>
        <w:rPr>
          <w:color w:val="000000"/>
          <w:u w:val="single"/>
        </w:rPr>
      </w:pPr>
      <w:r w:rsidRPr="000605FD">
        <w:rPr>
          <w:b/>
          <w:bCs/>
          <w:color w:val="000000"/>
        </w:rPr>
        <w:t>____</w:t>
      </w:r>
      <w:r w:rsidRPr="000605FD">
        <w:rPr>
          <w:color w:val="000000"/>
          <w:u w:val="single"/>
        </w:rPr>
        <w:t>Программа летн</w:t>
      </w:r>
      <w:r>
        <w:rPr>
          <w:color w:val="000000"/>
          <w:u w:val="single"/>
        </w:rPr>
        <w:t>его трудового лагеря «Радуга</w:t>
      </w:r>
      <w:r w:rsidRPr="000605FD">
        <w:rPr>
          <w:color w:val="000000"/>
          <w:u w:val="single"/>
        </w:rPr>
        <w:t xml:space="preserve">» </w:t>
      </w:r>
    </w:p>
    <w:p w:rsidR="00C01FD0" w:rsidRPr="000605FD" w:rsidRDefault="00C01FD0" w:rsidP="00C01FD0">
      <w:pPr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 Цель:</w:t>
      </w:r>
    </w:p>
    <w:p w:rsidR="00C01FD0" w:rsidRPr="000605FD" w:rsidRDefault="00C01FD0" w:rsidP="00C01FD0">
      <w:pPr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       </w:t>
      </w:r>
      <w:r w:rsidRPr="000605FD">
        <w:rPr>
          <w:color w:val="000000"/>
          <w:u w:val="single"/>
        </w:rPr>
        <w:t xml:space="preserve">Создание  в трудовом лагере благоприятных условий для развития и формирования </w:t>
      </w:r>
      <w:proofErr w:type="spellStart"/>
      <w:r w:rsidRPr="000605FD">
        <w:rPr>
          <w:color w:val="000000"/>
          <w:u w:val="single"/>
        </w:rPr>
        <w:t>физически_здоровой</w:t>
      </w:r>
      <w:proofErr w:type="spellEnd"/>
      <w:r w:rsidRPr="000605FD">
        <w:rPr>
          <w:color w:val="000000"/>
          <w:u w:val="single"/>
        </w:rPr>
        <w:t xml:space="preserve"> личности и формирования </w:t>
      </w:r>
      <w:proofErr w:type="spellStart"/>
      <w:r w:rsidRPr="000605FD">
        <w:rPr>
          <w:color w:val="000000"/>
          <w:u w:val="single"/>
        </w:rPr>
        <w:t>трудовых_навыков</w:t>
      </w:r>
      <w:proofErr w:type="spellEnd"/>
    </w:p>
    <w:p w:rsidR="00C01FD0" w:rsidRPr="000605FD" w:rsidRDefault="00C01FD0" w:rsidP="00C01FD0">
      <w:pPr>
        <w:widowControl w:val="0"/>
        <w:numPr>
          <w:ilvl w:val="0"/>
          <w:numId w:val="4"/>
        </w:numPr>
        <w:suppressAutoHyphens/>
        <w:ind w:left="0" w:firstLine="0"/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 Задачи: 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формирование положительного отношения к труду;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создание условий для организованного отдыха детей;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пропаганда здорового образа жизни;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укрепление здоровья, содействие полноценному физическому развитию;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формирование активной жизненной позиции;</w:t>
      </w:r>
    </w:p>
    <w:p w:rsidR="00C01FD0" w:rsidRPr="000605FD" w:rsidRDefault="00C01FD0" w:rsidP="00C01FD0">
      <w:pPr>
        <w:widowControl w:val="0"/>
        <w:numPr>
          <w:ilvl w:val="0"/>
          <w:numId w:val="6"/>
        </w:numPr>
        <w:suppressAutoHyphens/>
        <w:ind w:left="0" w:firstLine="0"/>
        <w:rPr>
          <w:color w:val="000000"/>
          <w:u w:val="single"/>
        </w:rPr>
      </w:pPr>
      <w:r w:rsidRPr="000605FD">
        <w:rPr>
          <w:color w:val="000000"/>
          <w:u w:val="single"/>
        </w:rPr>
        <w:t>оказание посильной помощи в благоустройстве школьной территории.</w:t>
      </w:r>
    </w:p>
    <w:p w:rsidR="00C01FD0" w:rsidRPr="000605FD" w:rsidRDefault="00C01FD0" w:rsidP="00C01FD0">
      <w:pPr>
        <w:widowControl w:val="0"/>
        <w:numPr>
          <w:ilvl w:val="0"/>
          <w:numId w:val="5"/>
        </w:numPr>
        <w:suppressAutoHyphens/>
        <w:ind w:left="0" w:firstLine="0"/>
        <w:rPr>
          <w:b/>
          <w:bCs/>
          <w:color w:val="000000"/>
        </w:rPr>
      </w:pPr>
      <w:r w:rsidRPr="000605FD">
        <w:rPr>
          <w:b/>
          <w:bCs/>
          <w:color w:val="000000"/>
        </w:rPr>
        <w:t>Формы и методы работы с детьми:</w:t>
      </w:r>
    </w:p>
    <w:p w:rsidR="00C01FD0" w:rsidRPr="000605FD" w:rsidRDefault="00C01FD0" w:rsidP="00C01FD0">
      <w:pPr>
        <w:pStyle w:val="31"/>
        <w:rPr>
          <w:rFonts w:ascii="Times New Roman" w:hAnsi="Times New Roman" w:cs="Times New Roman"/>
          <w:color w:val="000000"/>
        </w:rPr>
      </w:pPr>
      <w:r w:rsidRPr="000605FD">
        <w:rPr>
          <w:rFonts w:ascii="Times New Roman" w:hAnsi="Times New Roman" w:cs="Times New Roman"/>
          <w:color w:val="000000"/>
        </w:rPr>
        <w:t xml:space="preserve">Спортивные мероприятия </w:t>
      </w:r>
    </w:p>
    <w:p w:rsidR="00C01FD0" w:rsidRPr="000605FD" w:rsidRDefault="00C01FD0" w:rsidP="00C01FD0">
      <w:pPr>
        <w:pStyle w:val="31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0605FD">
        <w:rPr>
          <w:rFonts w:ascii="Times New Roman" w:hAnsi="Times New Roman" w:cs="Times New Roman"/>
          <w:b w:val="0"/>
          <w:bCs w:val="0"/>
          <w:color w:val="000000"/>
          <w:u w:val="single"/>
        </w:rPr>
        <w:t xml:space="preserve">Подвижные игры на площадке </w:t>
      </w:r>
    </w:p>
    <w:p w:rsidR="00C01FD0" w:rsidRPr="000605FD" w:rsidRDefault="00C01FD0" w:rsidP="00C01FD0">
      <w:pPr>
        <w:pStyle w:val="31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0605FD">
        <w:rPr>
          <w:rFonts w:ascii="Times New Roman" w:hAnsi="Times New Roman" w:cs="Times New Roman"/>
          <w:b w:val="0"/>
          <w:bCs w:val="0"/>
          <w:color w:val="000000"/>
          <w:u w:val="single"/>
        </w:rPr>
        <w:t>Ежедневная зарядка</w:t>
      </w:r>
    </w:p>
    <w:p w:rsidR="00C01FD0" w:rsidRPr="000605FD" w:rsidRDefault="00C01FD0" w:rsidP="00C01FD0">
      <w:pPr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Культурно-массовые мероприятия </w:t>
      </w:r>
    </w:p>
    <w:p w:rsidR="00C01FD0" w:rsidRPr="000605FD" w:rsidRDefault="00C01FD0" w:rsidP="00C01FD0">
      <w:pPr>
        <w:widowControl w:val="0"/>
        <w:numPr>
          <w:ilvl w:val="0"/>
          <w:numId w:val="8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Киноцентр</w:t>
      </w:r>
    </w:p>
    <w:p w:rsidR="00C01FD0" w:rsidRPr="000605FD" w:rsidRDefault="00C01FD0" w:rsidP="00C01FD0">
      <w:pPr>
        <w:widowControl w:val="0"/>
        <w:numPr>
          <w:ilvl w:val="0"/>
          <w:numId w:val="8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Викторина «Что? Где? Когда?»</w:t>
      </w:r>
    </w:p>
    <w:p w:rsidR="00C01FD0" w:rsidRPr="000605FD" w:rsidRDefault="00C01FD0" w:rsidP="00C01FD0">
      <w:pPr>
        <w:widowControl w:val="0"/>
        <w:numPr>
          <w:ilvl w:val="0"/>
          <w:numId w:val="8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Оформление стенгазеты «Я и лагерь»</w:t>
      </w:r>
    </w:p>
    <w:p w:rsidR="00C01FD0" w:rsidRPr="000605FD" w:rsidRDefault="00C01FD0" w:rsidP="00C01FD0">
      <w:pPr>
        <w:rPr>
          <w:b/>
          <w:bCs/>
          <w:color w:val="000000"/>
        </w:rPr>
      </w:pPr>
      <w:r w:rsidRPr="000605FD">
        <w:rPr>
          <w:b/>
          <w:bCs/>
          <w:color w:val="000000"/>
        </w:rPr>
        <w:t>Социально — полезные дела, акции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Акция «Сохраним землю»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Акция памяти «День скорби»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Акция «День борьбы с наркоманией»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Беседа по ПДД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rFonts w:eastAsia="Liberation Serif"/>
          <w:color w:val="000000"/>
          <w:u w:val="single"/>
        </w:rPr>
      </w:pPr>
      <w:r w:rsidRPr="000605FD">
        <w:rPr>
          <w:rFonts w:eastAsia="Liberation Serif"/>
          <w:color w:val="000000"/>
          <w:u w:val="single"/>
        </w:rPr>
        <w:t>Беседа «</w:t>
      </w:r>
      <w:r w:rsidRPr="000605FD">
        <w:rPr>
          <w:color w:val="000000"/>
          <w:u w:val="single"/>
        </w:rPr>
        <w:t>Разрушительное действие алкоголя на мозг человека</w:t>
      </w:r>
      <w:r w:rsidRPr="000605FD">
        <w:rPr>
          <w:rFonts w:eastAsia="Liberation Serif"/>
          <w:color w:val="000000"/>
          <w:u w:val="single"/>
        </w:rPr>
        <w:t>»</w:t>
      </w:r>
    </w:p>
    <w:p w:rsidR="00C01FD0" w:rsidRPr="000605FD" w:rsidRDefault="00C01FD0" w:rsidP="00C01FD0">
      <w:pPr>
        <w:widowControl w:val="0"/>
        <w:numPr>
          <w:ilvl w:val="0"/>
          <w:numId w:val="9"/>
        </w:numPr>
        <w:suppressAutoHyphens/>
        <w:rPr>
          <w:rFonts w:eastAsia="Liberation Serif"/>
          <w:color w:val="000000"/>
          <w:u w:val="single"/>
        </w:rPr>
      </w:pPr>
      <w:r w:rsidRPr="000605FD">
        <w:rPr>
          <w:rFonts w:eastAsia="Liberation Serif"/>
          <w:color w:val="000000"/>
          <w:u w:val="single"/>
        </w:rPr>
        <w:t>Беседа «Как не стать жертвой преступления»</w:t>
      </w:r>
    </w:p>
    <w:p w:rsidR="00C01FD0" w:rsidRPr="000605FD" w:rsidRDefault="00C01FD0" w:rsidP="00C01FD0">
      <w:pPr>
        <w:rPr>
          <w:b/>
          <w:bCs/>
          <w:color w:val="000000"/>
        </w:rPr>
      </w:pPr>
      <w:proofErr w:type="gramStart"/>
      <w:r w:rsidRPr="000605FD">
        <w:rPr>
          <w:b/>
          <w:bCs/>
          <w:color w:val="000000"/>
        </w:rPr>
        <w:t>Другое</w:t>
      </w:r>
      <w:proofErr w:type="gramEnd"/>
      <w:r w:rsidRPr="000605FD">
        <w:rPr>
          <w:b/>
          <w:bCs/>
          <w:color w:val="000000"/>
        </w:rPr>
        <w:t xml:space="preserve"> (трудовые дела)</w:t>
      </w:r>
    </w:p>
    <w:p w:rsidR="00C01FD0" w:rsidRPr="000605FD" w:rsidRDefault="00C01FD0" w:rsidP="00C01FD0">
      <w:pPr>
        <w:widowControl w:val="0"/>
        <w:numPr>
          <w:ilvl w:val="0"/>
          <w:numId w:val="10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Работа на пришкольной территории</w:t>
      </w:r>
    </w:p>
    <w:p w:rsidR="00C01FD0" w:rsidRPr="000605FD" w:rsidRDefault="00C01FD0" w:rsidP="00C01FD0">
      <w:pPr>
        <w:widowControl w:val="0"/>
        <w:numPr>
          <w:ilvl w:val="0"/>
          <w:numId w:val="10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В помощь учителю (уборка кабинетов)</w:t>
      </w:r>
    </w:p>
    <w:p w:rsidR="00C01FD0" w:rsidRPr="000605FD" w:rsidRDefault="00C01FD0" w:rsidP="00C01FD0">
      <w:pPr>
        <w:widowControl w:val="0"/>
        <w:numPr>
          <w:ilvl w:val="0"/>
          <w:numId w:val="10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 xml:space="preserve">Покраска </w:t>
      </w:r>
      <w:r>
        <w:rPr>
          <w:color w:val="000000"/>
          <w:u w:val="single"/>
        </w:rPr>
        <w:t>хоккейной коробки</w:t>
      </w:r>
    </w:p>
    <w:p w:rsidR="00C01FD0" w:rsidRPr="000605FD" w:rsidRDefault="00C01FD0" w:rsidP="00C01FD0">
      <w:pPr>
        <w:widowControl w:val="0"/>
        <w:numPr>
          <w:ilvl w:val="0"/>
          <w:numId w:val="10"/>
        </w:numPr>
        <w:suppressAutoHyphens/>
        <w:rPr>
          <w:color w:val="000000"/>
          <w:u w:val="single"/>
        </w:rPr>
      </w:pPr>
      <w:r w:rsidRPr="000605FD">
        <w:rPr>
          <w:color w:val="000000"/>
          <w:u w:val="single"/>
        </w:rPr>
        <w:t>Уборка закрепленной территории</w:t>
      </w:r>
    </w:p>
    <w:p w:rsidR="00C01FD0" w:rsidRPr="000605FD" w:rsidRDefault="00C01FD0" w:rsidP="00C01FD0">
      <w:pPr>
        <w:rPr>
          <w:color w:val="000000"/>
          <w:u w:val="single"/>
        </w:rPr>
      </w:pPr>
    </w:p>
    <w:p w:rsidR="00C01FD0" w:rsidRPr="000605FD" w:rsidRDefault="00C01FD0" w:rsidP="00C01FD0">
      <w:pPr>
        <w:rPr>
          <w:b/>
          <w:bCs/>
          <w:color w:val="000000"/>
        </w:rPr>
      </w:pPr>
      <w:r w:rsidRPr="000605FD">
        <w:rPr>
          <w:b/>
          <w:bCs/>
          <w:color w:val="000000"/>
        </w:rPr>
        <w:t xml:space="preserve">2. Количество оздоровленных детей и их социальная характеристика </w:t>
      </w:r>
    </w:p>
    <w:p w:rsidR="00C01FD0" w:rsidRPr="000605FD" w:rsidRDefault="00C01FD0" w:rsidP="00C01FD0">
      <w:pPr>
        <w:ind w:left="360"/>
        <w:rPr>
          <w:b/>
          <w:bCs/>
          <w:color w:val="000000"/>
        </w:rPr>
      </w:pPr>
      <w:r w:rsidRPr="000605FD">
        <w:rPr>
          <w:b/>
          <w:bCs/>
          <w:color w:val="000000"/>
        </w:rPr>
        <w:t>ВСЕГО ДЕТЕЙ  _____</w:t>
      </w:r>
      <w:r w:rsidRPr="000605FD">
        <w:rPr>
          <w:b/>
          <w:bCs/>
          <w:color w:val="000000"/>
          <w:u w:val="single"/>
        </w:rPr>
        <w:t>_</w:t>
      </w:r>
      <w:r>
        <w:rPr>
          <w:b/>
          <w:bCs/>
          <w:color w:val="000000"/>
          <w:u w:val="single"/>
        </w:rPr>
        <w:t>2</w:t>
      </w:r>
      <w:r w:rsidRPr="000605FD">
        <w:rPr>
          <w:b/>
          <w:bCs/>
          <w:color w:val="000000"/>
          <w:u w:val="single"/>
        </w:rPr>
        <w:t>0__</w:t>
      </w:r>
      <w:r w:rsidRPr="000605FD">
        <w:rPr>
          <w:b/>
          <w:bCs/>
          <w:color w:val="000000"/>
        </w:rPr>
        <w:t xml:space="preserve">_________ , </w:t>
      </w:r>
    </w:p>
    <w:p w:rsidR="00C01FD0" w:rsidRPr="000605FD" w:rsidRDefault="00C01FD0" w:rsidP="00C01FD0">
      <w:pPr>
        <w:ind w:left="360"/>
        <w:rPr>
          <w:b/>
          <w:bCs/>
          <w:color w:val="000000"/>
        </w:rPr>
      </w:pPr>
      <w:r w:rsidRPr="000605FD">
        <w:rPr>
          <w:b/>
          <w:bCs/>
          <w:color w:val="000000"/>
        </w:rPr>
        <w:t>оздоровлено подростков от 14 до 17 лет:______</w:t>
      </w:r>
      <w:r w:rsidRPr="00284000">
        <w:rPr>
          <w:b/>
          <w:bCs/>
          <w:color w:val="000000"/>
          <w:u w:val="single"/>
        </w:rPr>
        <w:t>20</w:t>
      </w:r>
      <w:r w:rsidRPr="000605FD">
        <w:rPr>
          <w:b/>
          <w:bCs/>
          <w:color w:val="000000"/>
        </w:rPr>
        <w:t>__________</w:t>
      </w:r>
    </w:p>
    <w:p w:rsidR="00C01FD0" w:rsidRPr="000605FD" w:rsidRDefault="00C01FD0" w:rsidP="00C01FD0">
      <w:pPr>
        <w:pStyle w:val="a3"/>
        <w:shd w:val="clear" w:color="auto" w:fill="FFFFFF"/>
        <w:spacing w:before="0" w:after="0"/>
        <w:textAlignment w:val="top"/>
      </w:pPr>
      <w:r w:rsidRPr="000605FD">
        <w:t xml:space="preserve">дети, проживающие в малоимущих и многодетных семьях – </w:t>
      </w:r>
      <w:r w:rsidRPr="001838FE">
        <w:t>8</w:t>
      </w:r>
      <w:r w:rsidRPr="000605FD">
        <w:t xml:space="preserve"> человека;</w:t>
      </w:r>
    </w:p>
    <w:p w:rsidR="00C01FD0" w:rsidRDefault="00C01FD0" w:rsidP="00C01FD0">
      <w:pPr>
        <w:pStyle w:val="a3"/>
        <w:shd w:val="clear" w:color="auto" w:fill="FFFFFF"/>
        <w:spacing w:before="0" w:after="0"/>
        <w:textAlignment w:val="top"/>
      </w:pPr>
      <w:r w:rsidRPr="000605FD">
        <w:t xml:space="preserve">дети, проживающие в неполных семьях – </w:t>
      </w:r>
      <w:r w:rsidR="00EF7C45">
        <w:t>3</w:t>
      </w:r>
      <w:r w:rsidRPr="000605FD">
        <w:t xml:space="preserve"> человек</w:t>
      </w:r>
      <w:r>
        <w:t>;</w:t>
      </w:r>
    </w:p>
    <w:p w:rsidR="00C01FD0" w:rsidRDefault="00C01FD0" w:rsidP="00C01FD0">
      <w:pPr>
        <w:pStyle w:val="a3"/>
        <w:shd w:val="clear" w:color="auto" w:fill="FFFFFF"/>
        <w:spacing w:before="0" w:after="0"/>
        <w:textAlignment w:val="top"/>
      </w:pPr>
      <w:r>
        <w:t xml:space="preserve">дети приемные (опекунские) – </w:t>
      </w:r>
      <w:r w:rsidRPr="001838FE">
        <w:t>1</w:t>
      </w:r>
      <w:r>
        <w:t xml:space="preserve"> человека;</w:t>
      </w:r>
    </w:p>
    <w:p w:rsidR="00C01FD0" w:rsidRPr="000605FD" w:rsidRDefault="00C01FD0" w:rsidP="00C01FD0">
      <w:pPr>
        <w:pStyle w:val="a3"/>
        <w:shd w:val="clear" w:color="auto" w:fill="FFFFFF"/>
        <w:spacing w:before="0" w:after="0"/>
        <w:textAlignment w:val="top"/>
      </w:pPr>
      <w:r>
        <w:t xml:space="preserve">дети из семей ТЖС – </w:t>
      </w:r>
      <w:r w:rsidRPr="001838FE">
        <w:t>4</w:t>
      </w:r>
      <w:r>
        <w:t xml:space="preserve"> человек.</w:t>
      </w:r>
    </w:p>
    <w:p w:rsidR="00C01FD0" w:rsidRPr="000605FD" w:rsidRDefault="00C01FD0" w:rsidP="00C01FD0">
      <w:pPr>
        <w:rPr>
          <w:color w:val="000000"/>
        </w:rPr>
      </w:pPr>
    </w:p>
    <w:tbl>
      <w:tblPr>
        <w:tblW w:w="97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2"/>
      </w:tblGrid>
      <w:tr w:rsidR="00C01FD0" w:rsidRPr="000605FD" w:rsidTr="00E51141">
        <w:trPr>
          <w:trHeight w:val="1221"/>
        </w:trPr>
        <w:tc>
          <w:tcPr>
            <w:tcW w:w="9762" w:type="dxa"/>
            <w:shd w:val="clear" w:color="auto" w:fill="auto"/>
          </w:tcPr>
          <w:p w:rsidR="00C01FD0" w:rsidRPr="000605FD" w:rsidRDefault="00C01FD0" w:rsidP="0067169C">
            <w:pPr>
              <w:shd w:val="clear" w:color="auto" w:fill="FFFFFF"/>
              <w:snapToGrid w:val="0"/>
              <w:rPr>
                <w:color w:val="000000"/>
              </w:rPr>
            </w:pPr>
            <w:bookmarkStart w:id="0" w:name="_GoBack"/>
            <w:bookmarkEnd w:id="0"/>
          </w:p>
          <w:p w:rsidR="00170E9A" w:rsidRDefault="00C01FD0" w:rsidP="0067169C">
            <w:pPr>
              <w:shd w:val="clear" w:color="auto" w:fill="FFFFFF"/>
              <w:snapToGrid w:val="0"/>
              <w:rPr>
                <w:color w:val="000000"/>
              </w:rPr>
            </w:pPr>
            <w:r w:rsidRPr="000605FD">
              <w:rPr>
                <w:color w:val="000000"/>
              </w:rPr>
              <w:t xml:space="preserve">Начальник трудового лагеря                           Э.М. </w:t>
            </w:r>
            <w:proofErr w:type="spellStart"/>
            <w:r w:rsidRPr="000605FD">
              <w:rPr>
                <w:color w:val="000000"/>
              </w:rPr>
              <w:t>Дильмухаметова</w:t>
            </w:r>
            <w:proofErr w:type="spellEnd"/>
            <w:r w:rsidRPr="000605FD">
              <w:rPr>
                <w:color w:val="000000"/>
              </w:rPr>
              <w:t xml:space="preserve">          </w:t>
            </w:r>
          </w:p>
          <w:p w:rsidR="00170E9A" w:rsidRDefault="00170E9A" w:rsidP="0067169C">
            <w:pPr>
              <w:shd w:val="clear" w:color="auto" w:fill="FFFFFF"/>
              <w:snapToGrid w:val="0"/>
              <w:rPr>
                <w:color w:val="000000"/>
              </w:rPr>
            </w:pPr>
          </w:p>
          <w:p w:rsidR="00C01FD0" w:rsidRPr="000605FD" w:rsidRDefault="00C01FD0" w:rsidP="0067169C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C01FD0" w:rsidRDefault="00C01FD0" w:rsidP="009363AF"/>
    <w:sectPr w:rsidR="00C01FD0" w:rsidSect="00A0484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EC" w:rsidRDefault="00C310EC" w:rsidP="00C01FD0">
      <w:r>
        <w:separator/>
      </w:r>
    </w:p>
  </w:endnote>
  <w:endnote w:type="continuationSeparator" w:id="0">
    <w:p w:rsidR="00C310EC" w:rsidRDefault="00C310EC" w:rsidP="00C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ans">
    <w:altName w:val="Arial Unicode MS"/>
    <w:charset w:val="80"/>
    <w:family w:val="swiss"/>
    <w:pitch w:val="variable"/>
  </w:font>
  <w:font w:name="Liberation Serif">
    <w:altName w:val="Arial Unicode MS"/>
    <w:charset w:val="8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EC" w:rsidRDefault="00C310EC" w:rsidP="00C01FD0">
      <w:r>
        <w:separator/>
      </w:r>
    </w:p>
  </w:footnote>
  <w:footnote w:type="continuationSeparator" w:id="0">
    <w:p w:rsidR="00C310EC" w:rsidRDefault="00C310EC" w:rsidP="00C0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D0"/>
    <w:rsid w:val="00170E9A"/>
    <w:rsid w:val="003F209E"/>
    <w:rsid w:val="004908FE"/>
    <w:rsid w:val="004F2D99"/>
    <w:rsid w:val="00565EC8"/>
    <w:rsid w:val="00774B2E"/>
    <w:rsid w:val="007C1E7C"/>
    <w:rsid w:val="008B0C7C"/>
    <w:rsid w:val="008C7FB1"/>
    <w:rsid w:val="009363AF"/>
    <w:rsid w:val="00AF54E3"/>
    <w:rsid w:val="00BD4E86"/>
    <w:rsid w:val="00C01FD0"/>
    <w:rsid w:val="00C310EC"/>
    <w:rsid w:val="00E51141"/>
    <w:rsid w:val="00ED6EFA"/>
    <w:rsid w:val="00EF7C45"/>
    <w:rsid w:val="00F6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FD0"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Arial" w:eastAsia="DejaVu Sans" w:hAnsi="Arial" w:cs="Arial"/>
      <w:b/>
      <w:bCs/>
      <w:kern w:val="1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FD0"/>
    <w:rPr>
      <w:rFonts w:ascii="Arial" w:eastAsia="DejaVu Sans" w:hAnsi="Arial" w:cs="Arial"/>
      <w:b/>
      <w:bCs/>
      <w:kern w:val="1"/>
      <w:sz w:val="32"/>
      <w:szCs w:val="32"/>
      <w:lang w:eastAsia="hi-IN" w:bidi="hi-IN"/>
    </w:rPr>
  </w:style>
  <w:style w:type="paragraph" w:styleId="a3">
    <w:name w:val="Normal (Web)"/>
    <w:basedOn w:val="a"/>
    <w:rsid w:val="00C01FD0"/>
    <w:pPr>
      <w:suppressAutoHyphens/>
      <w:spacing w:before="280" w:after="280"/>
    </w:pPr>
    <w:rPr>
      <w:lang w:eastAsia="ar-SA"/>
    </w:rPr>
  </w:style>
  <w:style w:type="paragraph" w:customStyle="1" w:styleId="a4">
    <w:name w:val="Заголовок"/>
    <w:basedOn w:val="a"/>
    <w:next w:val="a5"/>
    <w:rsid w:val="00C01FD0"/>
    <w:pPr>
      <w:keepNext/>
      <w:widowControl w:val="0"/>
      <w:suppressAutoHyphens/>
      <w:spacing w:before="240" w:after="120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customStyle="1" w:styleId="31">
    <w:name w:val="Основной текст 31"/>
    <w:basedOn w:val="a"/>
    <w:rsid w:val="00C01FD0"/>
    <w:pPr>
      <w:widowControl w:val="0"/>
      <w:suppressAutoHyphens/>
    </w:pPr>
    <w:rPr>
      <w:rFonts w:ascii="Liberation Serif" w:eastAsia="DejaVu Sans" w:hAnsi="Liberation Serif" w:cs="DejaVu Sans"/>
      <w:b/>
      <w:bCs/>
      <w:kern w:val="1"/>
      <w:lang w:eastAsia="hi-IN" w:bidi="hi-IN"/>
    </w:rPr>
  </w:style>
  <w:style w:type="paragraph" w:styleId="a5">
    <w:name w:val="Body Text"/>
    <w:basedOn w:val="a"/>
    <w:link w:val="a6"/>
    <w:rsid w:val="00C01FD0"/>
    <w:pPr>
      <w:spacing w:after="120"/>
    </w:pPr>
  </w:style>
  <w:style w:type="character" w:customStyle="1" w:styleId="a6">
    <w:name w:val="Основной текст Знак"/>
    <w:basedOn w:val="a0"/>
    <w:link w:val="a5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1F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F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01F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1F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F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FD0"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Arial" w:eastAsia="DejaVu Sans" w:hAnsi="Arial" w:cs="Arial"/>
      <w:b/>
      <w:bCs/>
      <w:kern w:val="1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FD0"/>
    <w:rPr>
      <w:rFonts w:ascii="Arial" w:eastAsia="DejaVu Sans" w:hAnsi="Arial" w:cs="Arial"/>
      <w:b/>
      <w:bCs/>
      <w:kern w:val="1"/>
      <w:sz w:val="32"/>
      <w:szCs w:val="32"/>
      <w:lang w:eastAsia="hi-IN" w:bidi="hi-IN"/>
    </w:rPr>
  </w:style>
  <w:style w:type="paragraph" w:styleId="a3">
    <w:name w:val="Normal (Web)"/>
    <w:basedOn w:val="a"/>
    <w:rsid w:val="00C01FD0"/>
    <w:pPr>
      <w:suppressAutoHyphens/>
      <w:spacing w:before="280" w:after="280"/>
    </w:pPr>
    <w:rPr>
      <w:lang w:eastAsia="ar-SA"/>
    </w:rPr>
  </w:style>
  <w:style w:type="paragraph" w:customStyle="1" w:styleId="a4">
    <w:name w:val="Заголовок"/>
    <w:basedOn w:val="a"/>
    <w:next w:val="a5"/>
    <w:rsid w:val="00C01FD0"/>
    <w:pPr>
      <w:keepNext/>
      <w:widowControl w:val="0"/>
      <w:suppressAutoHyphens/>
      <w:spacing w:before="240" w:after="120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customStyle="1" w:styleId="31">
    <w:name w:val="Основной текст 31"/>
    <w:basedOn w:val="a"/>
    <w:rsid w:val="00C01FD0"/>
    <w:pPr>
      <w:widowControl w:val="0"/>
      <w:suppressAutoHyphens/>
    </w:pPr>
    <w:rPr>
      <w:rFonts w:ascii="Liberation Serif" w:eastAsia="DejaVu Sans" w:hAnsi="Liberation Serif" w:cs="DejaVu Sans"/>
      <w:b/>
      <w:bCs/>
      <w:kern w:val="1"/>
      <w:lang w:eastAsia="hi-IN" w:bidi="hi-IN"/>
    </w:rPr>
  </w:style>
  <w:style w:type="paragraph" w:styleId="a5">
    <w:name w:val="Body Text"/>
    <w:basedOn w:val="a"/>
    <w:link w:val="a6"/>
    <w:rsid w:val="00C01FD0"/>
    <w:pPr>
      <w:spacing w:after="120"/>
    </w:pPr>
  </w:style>
  <w:style w:type="character" w:customStyle="1" w:styleId="a6">
    <w:name w:val="Основной текст Знак"/>
    <w:basedOn w:val="a0"/>
    <w:link w:val="a5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1F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F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01F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1F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1F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F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Салимова</cp:lastModifiedBy>
  <cp:revision>3</cp:revision>
  <dcterms:created xsi:type="dcterms:W3CDTF">2018-07-02T18:00:00Z</dcterms:created>
  <dcterms:modified xsi:type="dcterms:W3CDTF">2018-07-02T18:01:00Z</dcterms:modified>
</cp:coreProperties>
</file>